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AE8" w:rsidRPr="00BF45EC" w:rsidRDefault="00980AE8" w:rsidP="00980AE8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</w:pPr>
      <w:r w:rsidRPr="00D123EE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KHUNG MA TRẬN ĐỀ KIỂM TRA CUỐI HỌC KÌ 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>I</w:t>
      </w:r>
      <w:r w:rsidRPr="00D123EE">
        <w:rPr>
          <w:rFonts w:ascii="Times New Roman" w:hAnsi="Times New Roman" w:cs="Times New Roman"/>
          <w:b/>
          <w:bCs/>
          <w:noProof/>
          <w:sz w:val="26"/>
          <w:szCs w:val="26"/>
        </w:rPr>
        <w:t>, TOÁN – LỚP 7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>.  Năm học: 202</w:t>
      </w:r>
      <w:r w:rsidR="003B0C42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>4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>-202</w:t>
      </w:r>
      <w:r w:rsidR="003B0C42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>5</w:t>
      </w:r>
      <w:bookmarkStart w:id="0" w:name="_GoBack"/>
      <w:bookmarkEnd w:id="0"/>
    </w:p>
    <w:tbl>
      <w:tblPr>
        <w:tblStyle w:val="TableGrid"/>
        <w:tblW w:w="13762" w:type="dxa"/>
        <w:tblInd w:w="-318" w:type="dxa"/>
        <w:tblLook w:val="04A0" w:firstRow="1" w:lastRow="0" w:firstColumn="1" w:lastColumn="0" w:noHBand="0" w:noVBand="1"/>
      </w:tblPr>
      <w:tblGrid>
        <w:gridCol w:w="562"/>
        <w:gridCol w:w="1521"/>
        <w:gridCol w:w="2957"/>
        <w:gridCol w:w="1356"/>
        <w:gridCol w:w="930"/>
        <w:gridCol w:w="990"/>
        <w:gridCol w:w="1027"/>
        <w:gridCol w:w="976"/>
        <w:gridCol w:w="1011"/>
        <w:gridCol w:w="236"/>
        <w:gridCol w:w="236"/>
        <w:gridCol w:w="1960"/>
      </w:tblGrid>
      <w:tr w:rsidR="00980AE8" w:rsidRPr="00D123EE" w:rsidTr="00980AE8">
        <w:tc>
          <w:tcPr>
            <w:tcW w:w="562" w:type="dxa"/>
            <w:vMerge w:val="restart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  <w:r w:rsidRPr="00D123EE">
              <w:rPr>
                <w:rFonts w:cs="Times New Roman"/>
                <w:b/>
              </w:rPr>
              <w:t>TT</w:t>
            </w:r>
          </w:p>
        </w:tc>
        <w:tc>
          <w:tcPr>
            <w:tcW w:w="1521" w:type="dxa"/>
            <w:vMerge w:val="restart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  <w:proofErr w:type="spellStart"/>
            <w:r w:rsidRPr="00D123EE">
              <w:rPr>
                <w:rFonts w:cs="Times New Roman"/>
                <w:b/>
              </w:rPr>
              <w:t>Chủ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đề</w:t>
            </w:r>
            <w:proofErr w:type="spellEnd"/>
          </w:p>
        </w:tc>
        <w:tc>
          <w:tcPr>
            <w:tcW w:w="2957" w:type="dxa"/>
            <w:vMerge w:val="restart"/>
            <w:vAlign w:val="center"/>
          </w:tcPr>
          <w:p w:rsidR="00980AE8" w:rsidRPr="00D123EE" w:rsidRDefault="00980AE8" w:rsidP="000D028C">
            <w:pPr>
              <w:jc w:val="center"/>
              <w:rPr>
                <w:rFonts w:eastAsia="Times New Roman" w:cs="Times New Roman"/>
              </w:rPr>
            </w:pPr>
            <w:proofErr w:type="spellStart"/>
            <w:r w:rsidRPr="00D123EE">
              <w:rPr>
                <w:rFonts w:cs="Times New Roman"/>
                <w:b/>
              </w:rPr>
              <w:t>Nội</w:t>
            </w:r>
            <w:proofErr w:type="spellEnd"/>
            <w:r w:rsidRPr="00D123EE">
              <w:rPr>
                <w:rFonts w:cs="Times New Roman"/>
                <w:b/>
              </w:rPr>
              <w:t xml:space="preserve"> dung/</w:t>
            </w:r>
            <w:proofErr w:type="spellStart"/>
            <w:r w:rsidRPr="00D123EE">
              <w:rPr>
                <w:rFonts w:cs="Times New Roman"/>
                <w:b/>
              </w:rPr>
              <w:t>Đơn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vị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kiến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thức</w:t>
            </w:r>
            <w:proofErr w:type="spellEnd"/>
          </w:p>
        </w:tc>
        <w:tc>
          <w:tcPr>
            <w:tcW w:w="6290" w:type="dxa"/>
            <w:gridSpan w:val="6"/>
            <w:shd w:val="clear" w:color="auto" w:fill="FBE4D5" w:themeFill="accent2" w:themeFillTint="33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proofErr w:type="spellStart"/>
            <w:r w:rsidRPr="00D123EE">
              <w:rPr>
                <w:rFonts w:cs="Times New Roman"/>
                <w:b/>
              </w:rPr>
              <w:t>Mức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độ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đánh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giá</w:t>
            </w:r>
            <w:proofErr w:type="spellEnd"/>
          </w:p>
        </w:tc>
        <w:tc>
          <w:tcPr>
            <w:tcW w:w="2432" w:type="dxa"/>
            <w:gridSpan w:val="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  <w:proofErr w:type="spellStart"/>
            <w:r w:rsidRPr="00D123EE">
              <w:rPr>
                <w:rFonts w:cs="Times New Roman"/>
                <w:b/>
              </w:rPr>
              <w:t>Tổng</w:t>
            </w:r>
            <w:proofErr w:type="spellEnd"/>
            <w:r w:rsidRPr="00D123EE">
              <w:rPr>
                <w:rFonts w:cs="Times New Roman"/>
                <w:b/>
              </w:rPr>
              <w:t xml:space="preserve"> % </w:t>
            </w:r>
            <w:proofErr w:type="spellStart"/>
            <w:r w:rsidRPr="00D123EE">
              <w:rPr>
                <w:rFonts w:cs="Times New Roman"/>
                <w:b/>
              </w:rPr>
              <w:t>điểm</w:t>
            </w:r>
            <w:proofErr w:type="spellEnd"/>
          </w:p>
        </w:tc>
      </w:tr>
      <w:tr w:rsidR="00980AE8" w:rsidRPr="00D123EE" w:rsidTr="00980AE8">
        <w:tc>
          <w:tcPr>
            <w:tcW w:w="562" w:type="dxa"/>
            <w:vMerge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521" w:type="dxa"/>
            <w:vMerge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957" w:type="dxa"/>
            <w:vMerge/>
          </w:tcPr>
          <w:p w:rsidR="00980AE8" w:rsidRPr="00D123EE" w:rsidRDefault="00980AE8" w:rsidP="000D028C">
            <w:pPr>
              <w:rPr>
                <w:rFonts w:eastAsia="Times New Roman" w:cs="Times New Roman"/>
              </w:rPr>
            </w:pPr>
          </w:p>
        </w:tc>
        <w:tc>
          <w:tcPr>
            <w:tcW w:w="2286" w:type="dxa"/>
            <w:gridSpan w:val="2"/>
            <w:shd w:val="clear" w:color="auto" w:fill="FBE4D5" w:themeFill="accent2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proofErr w:type="spellStart"/>
            <w:r w:rsidRPr="00D123EE">
              <w:rPr>
                <w:rFonts w:cs="Times New Roman"/>
                <w:b/>
              </w:rPr>
              <w:t>Nhận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biết</w:t>
            </w:r>
            <w:proofErr w:type="spellEnd"/>
          </w:p>
        </w:tc>
        <w:tc>
          <w:tcPr>
            <w:tcW w:w="2017" w:type="dxa"/>
            <w:gridSpan w:val="2"/>
            <w:shd w:val="clear" w:color="auto" w:fill="E2EFD9" w:themeFill="accent6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proofErr w:type="spellStart"/>
            <w:r w:rsidRPr="00D123EE">
              <w:rPr>
                <w:rFonts w:cs="Times New Roman"/>
                <w:b/>
              </w:rPr>
              <w:t>Thông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hiểu</w:t>
            </w:r>
            <w:proofErr w:type="spellEnd"/>
          </w:p>
        </w:tc>
        <w:tc>
          <w:tcPr>
            <w:tcW w:w="1987" w:type="dxa"/>
            <w:gridSpan w:val="2"/>
            <w:shd w:val="clear" w:color="auto" w:fill="DEEAF6" w:themeFill="accent1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proofErr w:type="spellStart"/>
            <w:r w:rsidRPr="00D123EE">
              <w:rPr>
                <w:rFonts w:cs="Times New Roman"/>
                <w:b/>
              </w:rPr>
              <w:t>Vận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dụng</w:t>
            </w:r>
            <w:proofErr w:type="spellEnd"/>
          </w:p>
        </w:tc>
        <w:tc>
          <w:tcPr>
            <w:tcW w:w="2432" w:type="dxa"/>
            <w:gridSpan w:val="3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</w:p>
        </w:tc>
      </w:tr>
      <w:tr w:rsidR="00980AE8" w:rsidRPr="00D123EE" w:rsidTr="00980AE8">
        <w:trPr>
          <w:trHeight w:val="362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521" w:type="dxa"/>
            <w:vMerge/>
            <w:tcBorders>
              <w:bottom w:val="single" w:sz="4" w:space="0" w:color="auto"/>
            </w:tcBorders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980AE8" w:rsidRPr="00D123EE" w:rsidRDefault="00980AE8" w:rsidP="000D028C">
            <w:pPr>
              <w:rPr>
                <w:rFonts w:eastAsia="Times New Roman" w:cs="Times New Roman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r w:rsidRPr="00D123EE">
              <w:rPr>
                <w:rFonts w:cs="Times New Roman"/>
                <w:b/>
              </w:rPr>
              <w:t>TNKQ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r w:rsidRPr="00D123EE">
              <w:rPr>
                <w:rFonts w:cs="Times New Roman"/>
                <w:b/>
              </w:rPr>
              <w:t>TL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r w:rsidRPr="00D123EE">
              <w:rPr>
                <w:rFonts w:cs="Times New Roman"/>
                <w:b/>
              </w:rPr>
              <w:t>TNKQ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r w:rsidRPr="00D123EE">
              <w:rPr>
                <w:rFonts w:cs="Times New Roman"/>
                <w:b/>
              </w:rPr>
              <w:t>TL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r w:rsidRPr="00D123EE">
              <w:rPr>
                <w:rFonts w:cs="Times New Roman"/>
                <w:b/>
              </w:rPr>
              <w:t>TNKQ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r w:rsidRPr="00D123EE">
              <w:rPr>
                <w:rFonts w:cs="Times New Roman"/>
                <w:b/>
              </w:rPr>
              <w:t>TL</w:t>
            </w: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</w:p>
        </w:tc>
      </w:tr>
      <w:tr w:rsidR="00980AE8" w:rsidRPr="00D123EE" w:rsidTr="00980AE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  <w:r w:rsidRPr="00D123EE">
              <w:rPr>
                <w:rFonts w:cs="Times New Roman"/>
                <w:b/>
              </w:rPr>
              <w:t>1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Chương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I.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Số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hữu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tỉ</w:t>
            </w:r>
            <w:proofErr w:type="spellEnd"/>
          </w:p>
          <w:p w:rsidR="00980AE8" w:rsidRPr="00D123EE" w:rsidRDefault="00980AE8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D123EE">
              <w:rPr>
                <w:rFonts w:cs="Times New Roman"/>
                <w:b/>
                <w:color w:val="FF0000"/>
              </w:rPr>
              <w:t xml:space="preserve">(13 </w:t>
            </w:r>
            <w:proofErr w:type="spellStart"/>
            <w:r w:rsidRPr="00D123EE">
              <w:rPr>
                <w:rFonts w:cs="Times New Roman"/>
                <w:b/>
                <w:color w:val="FF0000"/>
              </w:rPr>
              <w:t>tiết</w:t>
            </w:r>
            <w:proofErr w:type="spellEnd"/>
            <w:r w:rsidRPr="00D123EE">
              <w:rPr>
                <w:rFonts w:cs="Times New Roman"/>
                <w:b/>
                <w:color w:val="FF0000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0AE8" w:rsidRPr="00D123EE" w:rsidRDefault="00980AE8" w:rsidP="000D028C">
            <w:pPr>
              <w:jc w:val="both"/>
              <w:rPr>
                <w:rFonts w:eastAsia="Times New Roman" w:cs="Times New Roman"/>
              </w:rPr>
            </w:pPr>
            <w:r w:rsidRPr="00D123EE">
              <w:rPr>
                <w:rFonts w:eastAsia="Times New Roman" w:cs="Times New Roman"/>
                <w:lang w:val="en-GB"/>
              </w:rPr>
              <w:t xml:space="preserve">- </w:t>
            </w:r>
            <w:proofErr w:type="spellStart"/>
            <w:r w:rsidRPr="00D123EE">
              <w:rPr>
                <w:rFonts w:eastAsia="Times New Roman" w:cs="Times New Roman"/>
                <w:lang w:val="en-GB"/>
              </w:rPr>
              <w:t>Số</w:t>
            </w:r>
            <w:proofErr w:type="spellEnd"/>
            <w:r w:rsidRPr="00D123EE">
              <w:rPr>
                <w:rFonts w:eastAsia="Times New Roman" w:cs="Times New Roman"/>
                <w:lang w:val="en-GB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  <w:lang w:val="en-GB"/>
              </w:rPr>
              <w:t>hữu</w:t>
            </w:r>
            <w:proofErr w:type="spellEnd"/>
            <w:r w:rsidRPr="00D123EE">
              <w:rPr>
                <w:rFonts w:eastAsia="Times New Roman" w:cs="Times New Roman"/>
                <w:lang w:val="en-GB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  <w:lang w:val="en-GB"/>
              </w:rPr>
              <w:t>tỉ</w:t>
            </w:r>
            <w:proofErr w:type="spellEnd"/>
            <w:r w:rsidRPr="00D123EE">
              <w:rPr>
                <w:rFonts w:eastAsia="Times New Roman" w:cs="Times New Roman"/>
                <w:lang w:val="en-GB"/>
              </w:rPr>
              <w:t xml:space="preserve">. </w:t>
            </w:r>
            <w:r w:rsidRPr="00D123EE">
              <w:rPr>
                <w:rFonts w:eastAsia="Times New Roman" w:cs="Times New Roman"/>
                <w:lang w:val="vi-VN"/>
              </w:rPr>
              <w:t>Các phép tính với số</w:t>
            </w:r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hữu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tỉ</w:t>
            </w:r>
            <w:proofErr w:type="spellEnd"/>
            <w:r w:rsidRPr="00D123EE">
              <w:rPr>
                <w:rFonts w:eastAsia="Times New Roman" w:cs="Times New Roman"/>
              </w:rPr>
              <w:t>.</w:t>
            </w:r>
          </w:p>
          <w:p w:rsidR="00980AE8" w:rsidRPr="00D123EE" w:rsidRDefault="00980AE8" w:rsidP="000D028C">
            <w:pPr>
              <w:jc w:val="both"/>
              <w:rPr>
                <w:rFonts w:eastAsia="Times New Roman" w:cs="Times New Roman"/>
              </w:rPr>
            </w:pPr>
            <w:r w:rsidRPr="00D123EE">
              <w:rPr>
                <w:rFonts w:eastAsia="Times New Roman" w:cs="Times New Roman"/>
              </w:rPr>
              <w:t>- L</w:t>
            </w:r>
            <w:r w:rsidRPr="00D123EE">
              <w:rPr>
                <w:rFonts w:eastAsia="Times New Roman" w:cs="Times New Roman"/>
                <w:lang w:val="vi-VN"/>
              </w:rPr>
              <w:t xml:space="preserve">uỹ thừa </w:t>
            </w:r>
            <w:proofErr w:type="spellStart"/>
            <w:r w:rsidRPr="00D123EE">
              <w:rPr>
                <w:rFonts w:eastAsia="Times New Roman" w:cs="Times New Roman"/>
              </w:rPr>
              <w:t>của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một</w:t>
            </w:r>
            <w:proofErr w:type="spellEnd"/>
            <w:r w:rsidRPr="00D123EE">
              <w:rPr>
                <w:rFonts w:eastAsia="Times New Roman" w:cs="Times New Roman"/>
                <w:lang w:val="vi-VN"/>
              </w:rPr>
              <w:t xml:space="preserve"> số </w:t>
            </w:r>
            <w:proofErr w:type="spellStart"/>
            <w:r w:rsidRPr="00D123EE">
              <w:rPr>
                <w:rFonts w:eastAsia="Times New Roman" w:cs="Times New Roman"/>
              </w:rPr>
              <w:t>hữu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tỉ</w:t>
            </w:r>
            <w:proofErr w:type="spellEnd"/>
            <w:r w:rsidRPr="00D123EE">
              <w:rPr>
                <w:rFonts w:eastAsia="Times New Roman" w:cs="Times New Roman"/>
              </w:rPr>
              <w:t xml:space="preserve">. </w:t>
            </w:r>
            <w:proofErr w:type="spellStart"/>
            <w:r w:rsidRPr="00D123EE">
              <w:rPr>
                <w:rFonts w:eastAsia="Times New Roman" w:cs="Times New Roman"/>
              </w:rPr>
              <w:t>Quy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tắc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dấu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ngoặc</w:t>
            </w:r>
            <w:proofErr w:type="spellEnd"/>
            <w:r w:rsidRPr="00D123EE">
              <w:rPr>
                <w:rFonts w:eastAsia="Times New Roman" w:cs="Times New Roman"/>
              </w:rPr>
              <w:t xml:space="preserve">, </w:t>
            </w:r>
            <w:proofErr w:type="spellStart"/>
            <w:r w:rsidRPr="00D123EE">
              <w:rPr>
                <w:rFonts w:eastAsia="Times New Roman" w:cs="Times New Roman"/>
              </w:rPr>
              <w:t>quy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tắc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chuyển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vế</w:t>
            </w:r>
            <w:proofErr w:type="spellEnd"/>
            <w:r w:rsidRPr="00D123EE">
              <w:rPr>
                <w:rFonts w:eastAsia="Times New Roman" w:cs="Times New Roma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80AE8" w:rsidRPr="00613F79" w:rsidRDefault="00980AE8" w:rsidP="000D028C">
            <w:pPr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1,2,3,4</w:t>
            </w:r>
          </w:p>
          <w:p w:rsidR="00980AE8" w:rsidRPr="00613F79" w:rsidRDefault="00980AE8" w:rsidP="000D028C">
            <w:pPr>
              <w:rPr>
                <w:rFonts w:cs="Times New Roman"/>
              </w:rPr>
            </w:pPr>
            <w:r w:rsidRPr="00613F79">
              <w:rPr>
                <w:rFonts w:cs="Times New Roman"/>
                <w:lang w:val="vi-VN"/>
              </w:rPr>
              <w:t xml:space="preserve">      1</w:t>
            </w:r>
            <w:r w:rsidRPr="00613F79">
              <w:rPr>
                <w:rFonts w:cs="Times New Roman"/>
              </w:rPr>
              <w:t>đ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</w:p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1a</w:t>
            </w:r>
          </w:p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0,5đ</w:t>
            </w:r>
          </w:p>
          <w:p w:rsidR="00980AE8" w:rsidRPr="00613F79" w:rsidRDefault="00980AE8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80AE8" w:rsidRPr="00613F79" w:rsidRDefault="00980AE8" w:rsidP="000D028C">
            <w:pPr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6,12</w:t>
            </w:r>
          </w:p>
          <w:p w:rsidR="00980AE8" w:rsidRPr="00613F79" w:rsidRDefault="00980AE8" w:rsidP="000D028C">
            <w:pPr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0,5đ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</w:p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1c</w:t>
            </w:r>
          </w:p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0,5đ</w:t>
            </w:r>
          </w:p>
          <w:p w:rsidR="00980AE8" w:rsidRPr="00613F79" w:rsidRDefault="00980AE8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980AE8" w:rsidRPr="00613F79" w:rsidRDefault="00980AE8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4a</w:t>
            </w:r>
          </w:p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1đ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  <w:bCs/>
              </w:rPr>
            </w:pPr>
            <w:r w:rsidRPr="00613F79">
              <w:rPr>
                <w:rFonts w:cs="Times New Roman"/>
                <w:b/>
                <w:bCs/>
                <w:lang w:val="vi-VN"/>
              </w:rPr>
              <w:t>35</w:t>
            </w:r>
            <w:r w:rsidRPr="00613F79">
              <w:rPr>
                <w:rFonts w:cs="Times New Roman"/>
                <w:b/>
                <w:bCs/>
              </w:rPr>
              <w:t>%</w:t>
            </w:r>
          </w:p>
        </w:tc>
      </w:tr>
      <w:tr w:rsidR="00980AE8" w:rsidRPr="00D123EE" w:rsidTr="00980AE8">
        <w:trPr>
          <w:trHeight w:hRule="exact" w:val="72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8" w:rsidRPr="00D123EE" w:rsidRDefault="00980AE8" w:rsidP="000D028C">
            <w:pPr>
              <w:rPr>
                <w:rFonts w:eastAsia="Times New Roman" w:cs="Times New Roman"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</w:tr>
      <w:tr w:rsidR="003B0C42" w:rsidRPr="00D123EE" w:rsidTr="003B0C42">
        <w:trPr>
          <w:trHeight w:val="1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</w:rPr>
            </w:pPr>
            <w:r w:rsidRPr="00D123EE">
              <w:rPr>
                <w:rFonts w:cs="Times New Roman"/>
                <w:b/>
              </w:rPr>
              <w:t>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0C42" w:rsidRPr="00D123EE" w:rsidRDefault="003B0C42" w:rsidP="000D028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</w:rPr>
            </w:pPr>
            <w:proofErr w:type="spellStart"/>
            <w:r w:rsidRPr="00D123EE">
              <w:rPr>
                <w:rFonts w:eastAsia="Calibri" w:cs="Times New Roman"/>
                <w:b/>
                <w:color w:val="000000" w:themeColor="text1"/>
                <w:spacing w:val="-8"/>
              </w:rPr>
              <w:t>Chương</w:t>
            </w:r>
            <w:proofErr w:type="spellEnd"/>
            <w:r w:rsidRPr="00D123EE">
              <w:rPr>
                <w:rFonts w:eastAsia="Calibri" w:cs="Times New Roman"/>
                <w:b/>
                <w:color w:val="000000" w:themeColor="text1"/>
                <w:spacing w:val="-8"/>
              </w:rPr>
              <w:t xml:space="preserve"> II. </w:t>
            </w:r>
            <w:proofErr w:type="spellStart"/>
            <w:r w:rsidRPr="00D123EE">
              <w:rPr>
                <w:rFonts w:eastAsia="Calibri" w:cs="Times New Roman"/>
                <w:b/>
                <w:color w:val="000000" w:themeColor="text1"/>
                <w:spacing w:val="-8"/>
              </w:rPr>
              <w:t>Số</w:t>
            </w:r>
            <w:proofErr w:type="spellEnd"/>
            <w:r w:rsidRPr="00D123EE">
              <w:rPr>
                <w:rFonts w:eastAsia="Calibri" w:cs="Times New Roman"/>
                <w:b/>
                <w:color w:val="000000" w:themeColor="text1"/>
                <w:spacing w:val="-8"/>
              </w:rPr>
              <w:t xml:space="preserve"> </w:t>
            </w:r>
            <w:proofErr w:type="spellStart"/>
            <w:r w:rsidRPr="00D123EE">
              <w:rPr>
                <w:rFonts w:eastAsia="Calibri" w:cs="Times New Roman"/>
                <w:b/>
                <w:color w:val="000000" w:themeColor="text1"/>
                <w:spacing w:val="-8"/>
              </w:rPr>
              <w:t>thực</w:t>
            </w:r>
            <w:proofErr w:type="spellEnd"/>
          </w:p>
          <w:p w:rsidR="003B0C42" w:rsidRPr="00D123EE" w:rsidRDefault="003B0C42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D123EE">
              <w:rPr>
                <w:rFonts w:cs="Times New Roman"/>
                <w:b/>
                <w:color w:val="C00000"/>
              </w:rPr>
              <w:t xml:space="preserve">(10 </w:t>
            </w:r>
            <w:proofErr w:type="spellStart"/>
            <w:r w:rsidRPr="00D123EE">
              <w:rPr>
                <w:rFonts w:cs="Times New Roman"/>
                <w:b/>
                <w:color w:val="C00000"/>
              </w:rPr>
              <w:t>tiết</w:t>
            </w:r>
            <w:proofErr w:type="spellEnd"/>
            <w:r w:rsidRPr="00D123EE">
              <w:rPr>
                <w:rFonts w:cs="Times New Roman"/>
                <w:b/>
                <w:color w:val="C00000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C42" w:rsidRPr="00D123EE" w:rsidRDefault="003B0C42" w:rsidP="000D028C">
            <w:pPr>
              <w:spacing w:before="60"/>
              <w:jc w:val="both"/>
              <w:rPr>
                <w:rFonts w:eastAsia="Times New Roman" w:cs="Times New Roman"/>
              </w:rPr>
            </w:pPr>
            <w:r w:rsidRPr="00D123EE">
              <w:rPr>
                <w:rFonts w:eastAsia="Times New Roman" w:cs="Times New Roman"/>
              </w:rPr>
              <w:t xml:space="preserve">- </w:t>
            </w:r>
            <w:proofErr w:type="spellStart"/>
            <w:r w:rsidRPr="00D123EE">
              <w:rPr>
                <w:rFonts w:eastAsia="Times New Roman" w:cs="Times New Roman"/>
              </w:rPr>
              <w:t>Số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vô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tỉ</w:t>
            </w:r>
            <w:proofErr w:type="spellEnd"/>
            <w:r w:rsidRPr="00D123EE">
              <w:rPr>
                <w:rFonts w:eastAsia="Times New Roman" w:cs="Times New Roman"/>
              </w:rPr>
              <w:t xml:space="preserve">, </w:t>
            </w:r>
            <w:proofErr w:type="spellStart"/>
            <w:r w:rsidRPr="00D123EE">
              <w:rPr>
                <w:rFonts w:eastAsia="Times New Roman" w:cs="Times New Roman"/>
              </w:rPr>
              <w:t>căn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bậc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hai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số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học</w:t>
            </w:r>
            <w:proofErr w:type="spellEnd"/>
            <w:r w:rsidRPr="00D123EE">
              <w:rPr>
                <w:rFonts w:eastAsia="Times New Roman" w:cs="Times New Roman"/>
              </w:rPr>
              <w:t>.</w:t>
            </w:r>
          </w:p>
          <w:p w:rsidR="003B0C42" w:rsidRPr="00D123EE" w:rsidRDefault="003B0C42" w:rsidP="000D028C">
            <w:pPr>
              <w:spacing w:before="60"/>
              <w:jc w:val="both"/>
              <w:rPr>
                <w:rFonts w:cs="Times New Roman"/>
                <w:spacing w:val="-8"/>
              </w:rPr>
            </w:pPr>
            <w:r w:rsidRPr="00D123EE">
              <w:rPr>
                <w:rFonts w:cs="Times New Roman"/>
                <w:spacing w:val="-8"/>
              </w:rPr>
              <w:t xml:space="preserve">- </w:t>
            </w:r>
            <w:proofErr w:type="spellStart"/>
            <w:r w:rsidRPr="00D123EE">
              <w:rPr>
                <w:rFonts w:cs="Times New Roman"/>
                <w:spacing w:val="-8"/>
              </w:rPr>
              <w:t>Số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thực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. </w:t>
            </w:r>
            <w:proofErr w:type="spellStart"/>
            <w:r w:rsidRPr="00D123EE">
              <w:rPr>
                <w:rFonts w:cs="Times New Roman"/>
                <w:spacing w:val="-8"/>
              </w:rPr>
              <w:t>Giá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trị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tuyệt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đối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của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một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số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thực</w:t>
            </w:r>
            <w:proofErr w:type="spellEnd"/>
            <w:r w:rsidRPr="00D123EE">
              <w:rPr>
                <w:rFonts w:cs="Times New Roman"/>
                <w:spacing w:val="-8"/>
              </w:rPr>
              <w:t>.</w:t>
            </w:r>
          </w:p>
          <w:p w:rsidR="003B0C42" w:rsidRPr="00D123EE" w:rsidRDefault="003B0C42" w:rsidP="000D028C">
            <w:pPr>
              <w:spacing w:before="60"/>
              <w:jc w:val="both"/>
              <w:rPr>
                <w:rFonts w:eastAsia="Times New Roman" w:cs="Times New Roman"/>
              </w:rPr>
            </w:pPr>
            <w:r w:rsidRPr="00D123EE">
              <w:rPr>
                <w:rFonts w:eastAsia="Times New Roman" w:cs="Times New Roman"/>
              </w:rPr>
              <w:t xml:space="preserve">- </w:t>
            </w:r>
            <w:proofErr w:type="spellStart"/>
            <w:r w:rsidRPr="00D123EE">
              <w:rPr>
                <w:rFonts w:eastAsia="Times New Roman" w:cs="Times New Roman"/>
              </w:rPr>
              <w:t>Làm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tròn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số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và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ước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lượng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kết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quả</w:t>
            </w:r>
            <w:proofErr w:type="spellEnd"/>
            <w:r w:rsidRPr="00D123EE">
              <w:rPr>
                <w:rFonts w:eastAsia="Times New Roman" w:cs="Times New Roma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5,7,8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0,75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1b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0,5đ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2a</w:t>
            </w:r>
          </w:p>
          <w:p w:rsidR="003B0C42" w:rsidRPr="00613F79" w:rsidRDefault="003B0C42" w:rsidP="000D028C">
            <w:pPr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 xml:space="preserve">  0,5đ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B0C42" w:rsidRPr="00613F79" w:rsidRDefault="003B0C42" w:rsidP="00980AE8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2b</w:t>
            </w:r>
          </w:p>
          <w:p w:rsidR="003B0C42" w:rsidRPr="00613F79" w:rsidRDefault="003B0C42" w:rsidP="00980AE8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0,5đ</w:t>
            </w:r>
          </w:p>
          <w:p w:rsidR="003B0C42" w:rsidRPr="00613F79" w:rsidRDefault="003B0C42" w:rsidP="00980AE8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5</w:t>
            </w:r>
          </w:p>
          <w:p w:rsidR="003B0C42" w:rsidRPr="00613F79" w:rsidRDefault="003B0C42" w:rsidP="00980AE8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 xml:space="preserve">  0,5đ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  <w:i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  <w:i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  <w:i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2</w:t>
            </w:r>
            <w:r w:rsidRPr="00613F79">
              <w:rPr>
                <w:rFonts w:cs="Times New Roman"/>
                <w:b/>
                <w:lang w:val="vi-VN"/>
              </w:rPr>
              <w:t>7</w:t>
            </w:r>
            <w:r w:rsidRPr="00613F79">
              <w:rPr>
                <w:rFonts w:cs="Times New Roman"/>
                <w:b/>
              </w:rPr>
              <w:t>,</w:t>
            </w:r>
            <w:r w:rsidRPr="00613F79">
              <w:rPr>
                <w:rFonts w:cs="Times New Roman"/>
                <w:b/>
                <w:lang w:val="vi-VN"/>
              </w:rPr>
              <w:t>5</w:t>
            </w:r>
            <w:r w:rsidRPr="00613F79">
              <w:rPr>
                <w:rFonts w:cs="Times New Roman"/>
                <w:b/>
              </w:rPr>
              <w:t>%</w:t>
            </w:r>
          </w:p>
        </w:tc>
      </w:tr>
      <w:tr w:rsidR="003B0C42" w:rsidRPr="00D123EE" w:rsidTr="003B0C42">
        <w:trPr>
          <w:trHeight w:val="1917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</w:rPr>
            </w:pPr>
            <w:r w:rsidRPr="00D123EE">
              <w:rPr>
                <w:rFonts w:cs="Times New Roman"/>
                <w:b/>
              </w:rPr>
              <w:t>3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Chương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III.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Góc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và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đường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thẳng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song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song</w:t>
            </w:r>
            <w:proofErr w:type="spellEnd"/>
          </w:p>
          <w:p w:rsidR="003B0C42" w:rsidRPr="00D123EE" w:rsidRDefault="003B0C42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D123EE">
              <w:rPr>
                <w:rFonts w:cs="Times New Roman"/>
                <w:b/>
                <w:color w:val="C00000"/>
              </w:rPr>
              <w:t xml:space="preserve">(11 </w:t>
            </w:r>
            <w:proofErr w:type="spellStart"/>
            <w:r w:rsidRPr="00D123EE">
              <w:rPr>
                <w:rFonts w:cs="Times New Roman"/>
                <w:b/>
                <w:color w:val="C00000"/>
              </w:rPr>
              <w:t>tiết</w:t>
            </w:r>
            <w:proofErr w:type="spellEnd"/>
            <w:r w:rsidRPr="00D123EE">
              <w:rPr>
                <w:rFonts w:cs="Times New Roman"/>
                <w:b/>
                <w:color w:val="C00000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</w:tcBorders>
          </w:tcPr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</w:t>
            </w:r>
            <w:proofErr w:type="spellStart"/>
            <w:r w:rsidRPr="00D123EE">
              <w:rPr>
                <w:rFonts w:cs="Times New Roman"/>
              </w:rPr>
              <w:t>Các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góc</w:t>
            </w:r>
            <w:proofErr w:type="spellEnd"/>
            <w:r w:rsidRPr="00D123EE">
              <w:rPr>
                <w:rFonts w:cs="Times New Roman"/>
              </w:rPr>
              <w:t xml:space="preserve"> ở </w:t>
            </w:r>
            <w:proofErr w:type="spellStart"/>
            <w:r w:rsidRPr="00D123EE">
              <w:rPr>
                <w:rFonts w:cs="Times New Roman"/>
              </w:rPr>
              <w:t>vị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trí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đặc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biệt</w:t>
            </w:r>
            <w:proofErr w:type="spellEnd"/>
            <w:r w:rsidRPr="00D123EE">
              <w:rPr>
                <w:rFonts w:cs="Times New Roman"/>
              </w:rPr>
              <w:t>.</w:t>
            </w:r>
          </w:p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Tia </w:t>
            </w:r>
            <w:proofErr w:type="spellStart"/>
            <w:r w:rsidRPr="00D123EE">
              <w:rPr>
                <w:rFonts w:cs="Times New Roman"/>
              </w:rPr>
              <w:t>phân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giác</w:t>
            </w:r>
            <w:proofErr w:type="spellEnd"/>
            <w:r w:rsidRPr="00D123EE">
              <w:rPr>
                <w:rFonts w:cs="Times New Roman"/>
              </w:rPr>
              <w:t>.</w:t>
            </w:r>
          </w:p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Hai </w:t>
            </w:r>
            <w:proofErr w:type="spellStart"/>
            <w:r w:rsidRPr="00D123EE">
              <w:rPr>
                <w:rFonts w:cs="Times New Roman"/>
              </w:rPr>
              <w:t>đường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thẳng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thẳng</w:t>
            </w:r>
            <w:proofErr w:type="spellEnd"/>
            <w:r w:rsidRPr="00D123EE">
              <w:rPr>
                <w:rFonts w:cs="Times New Roman"/>
              </w:rPr>
              <w:t xml:space="preserve"> song </w:t>
            </w:r>
            <w:proofErr w:type="spellStart"/>
            <w:r w:rsidRPr="00D123EE">
              <w:rPr>
                <w:rFonts w:cs="Times New Roman"/>
              </w:rPr>
              <w:t>song</w:t>
            </w:r>
            <w:proofErr w:type="spellEnd"/>
            <w:r w:rsidRPr="00D123EE">
              <w:rPr>
                <w:rFonts w:cs="Times New Roman"/>
              </w:rPr>
              <w:t>.</w:t>
            </w:r>
          </w:p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</w:t>
            </w:r>
            <w:proofErr w:type="spellStart"/>
            <w:r w:rsidRPr="00D123EE">
              <w:rPr>
                <w:rFonts w:cs="Times New Roman"/>
              </w:rPr>
              <w:t>Định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lí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và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chứng</w:t>
            </w:r>
            <w:proofErr w:type="spellEnd"/>
            <w:r w:rsidRPr="00D123EE">
              <w:rPr>
                <w:rFonts w:cs="Times New Roman"/>
              </w:rPr>
              <w:t xml:space="preserve"> minh </w:t>
            </w:r>
            <w:proofErr w:type="spellStart"/>
            <w:r w:rsidRPr="00D123EE">
              <w:rPr>
                <w:rFonts w:cs="Times New Roman"/>
              </w:rPr>
              <w:t>định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lí</w:t>
            </w:r>
            <w:proofErr w:type="spellEnd"/>
            <w:r w:rsidRPr="00D123EE">
              <w:rPr>
                <w:rFonts w:cs="Times New Roma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9,10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  <w:r w:rsidRPr="00613F79">
              <w:rPr>
                <w:rFonts w:cs="Times New Roman"/>
              </w:rPr>
              <w:t>0,5đ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4b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Vẽ hình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1đ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  <w:lang w:val="vi-VN"/>
              </w:rPr>
              <w:t>15</w:t>
            </w:r>
            <w:r w:rsidRPr="00613F79">
              <w:rPr>
                <w:rFonts w:cs="Times New Roman"/>
                <w:b/>
              </w:rPr>
              <w:t>%</w:t>
            </w:r>
          </w:p>
        </w:tc>
      </w:tr>
      <w:tr w:rsidR="003B0C42" w:rsidRPr="00D123EE" w:rsidTr="003B0C42">
        <w:tc>
          <w:tcPr>
            <w:tcW w:w="562" w:type="dxa"/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</w:rPr>
            </w:pPr>
            <w:r w:rsidRPr="00D123EE">
              <w:rPr>
                <w:rFonts w:cs="Times New Roman"/>
                <w:b/>
              </w:rPr>
              <w:t>4</w:t>
            </w:r>
          </w:p>
        </w:tc>
        <w:tc>
          <w:tcPr>
            <w:tcW w:w="1521" w:type="dxa"/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Chương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IV. Tam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giác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bằng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nhau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r w:rsidRPr="00D123EE">
              <w:rPr>
                <w:rFonts w:cs="Times New Roman"/>
                <w:b/>
                <w:color w:val="FF0000"/>
              </w:rPr>
              <w:t xml:space="preserve">(14 </w:t>
            </w:r>
            <w:proofErr w:type="spellStart"/>
            <w:r w:rsidRPr="00D123EE">
              <w:rPr>
                <w:rFonts w:cs="Times New Roman"/>
                <w:b/>
                <w:color w:val="FF0000"/>
              </w:rPr>
              <w:t>tiết</w:t>
            </w:r>
            <w:proofErr w:type="spellEnd"/>
            <w:r w:rsidRPr="00D123EE">
              <w:rPr>
                <w:rFonts w:cs="Times New Roman"/>
                <w:b/>
                <w:color w:val="FF0000"/>
              </w:rPr>
              <w:t>)</w:t>
            </w:r>
          </w:p>
        </w:tc>
        <w:tc>
          <w:tcPr>
            <w:tcW w:w="2957" w:type="dxa"/>
          </w:tcPr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</w:t>
            </w:r>
            <w:proofErr w:type="spellStart"/>
            <w:r w:rsidRPr="00D123EE">
              <w:rPr>
                <w:rFonts w:cs="Times New Roman"/>
              </w:rPr>
              <w:t>Tổng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các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góc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trong</w:t>
            </w:r>
            <w:proofErr w:type="spellEnd"/>
            <w:r w:rsidRPr="00D123EE">
              <w:rPr>
                <w:rFonts w:cs="Times New Roman"/>
              </w:rPr>
              <w:t xml:space="preserve"> tam </w:t>
            </w:r>
            <w:proofErr w:type="spellStart"/>
            <w:r w:rsidRPr="00D123EE">
              <w:rPr>
                <w:rFonts w:cs="Times New Roman"/>
              </w:rPr>
              <w:t>giác</w:t>
            </w:r>
            <w:proofErr w:type="spellEnd"/>
            <w:r w:rsidRPr="00D123EE">
              <w:rPr>
                <w:rFonts w:cs="Times New Roman"/>
              </w:rPr>
              <w:t>.</w:t>
            </w:r>
          </w:p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</w:t>
            </w:r>
            <w:proofErr w:type="spellStart"/>
            <w:r w:rsidRPr="00D123EE">
              <w:rPr>
                <w:rFonts w:cs="Times New Roman"/>
              </w:rPr>
              <w:t>Các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trường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hợp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bằng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nhau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của</w:t>
            </w:r>
            <w:proofErr w:type="spellEnd"/>
            <w:r w:rsidRPr="00D123EE">
              <w:rPr>
                <w:rFonts w:cs="Times New Roman"/>
              </w:rPr>
              <w:t xml:space="preserve"> tam </w:t>
            </w:r>
            <w:proofErr w:type="spellStart"/>
            <w:r w:rsidRPr="00D123EE">
              <w:rPr>
                <w:rFonts w:cs="Times New Roman"/>
              </w:rPr>
              <w:t>giác</w:t>
            </w:r>
            <w:proofErr w:type="spellEnd"/>
            <w:r w:rsidRPr="00D123EE">
              <w:rPr>
                <w:rFonts w:cs="Times New Roman"/>
              </w:rPr>
              <w:t>.</w:t>
            </w:r>
          </w:p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Tam </w:t>
            </w:r>
            <w:proofErr w:type="spellStart"/>
            <w:r w:rsidRPr="00D123EE">
              <w:rPr>
                <w:rFonts w:cs="Times New Roman"/>
              </w:rPr>
              <w:t>giác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cân</w:t>
            </w:r>
            <w:proofErr w:type="spellEnd"/>
            <w:r w:rsidRPr="00D123EE">
              <w:rPr>
                <w:rFonts w:cs="Times New Roman"/>
              </w:rPr>
              <w:t>.</w:t>
            </w:r>
          </w:p>
        </w:tc>
        <w:tc>
          <w:tcPr>
            <w:tcW w:w="1356" w:type="dxa"/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11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0,25đ</w:t>
            </w:r>
          </w:p>
        </w:tc>
        <w:tc>
          <w:tcPr>
            <w:tcW w:w="930" w:type="dxa"/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27" w:type="dxa"/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76" w:type="dxa"/>
            <w:shd w:val="clear" w:color="auto" w:fill="DEEAF6" w:themeFill="accent1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11" w:type="dxa"/>
            <w:shd w:val="clear" w:color="auto" w:fill="DEEAF6" w:themeFill="accent1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4c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1đ</w:t>
            </w:r>
          </w:p>
        </w:tc>
        <w:tc>
          <w:tcPr>
            <w:tcW w:w="2432" w:type="dxa"/>
            <w:gridSpan w:val="3"/>
            <w:shd w:val="clear" w:color="auto" w:fill="FFFFFF" w:themeFill="background1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  <w:lang w:val="vi-VN"/>
              </w:rPr>
              <w:t>12</w:t>
            </w:r>
            <w:r w:rsidRPr="00613F79">
              <w:rPr>
                <w:rFonts w:cs="Times New Roman"/>
                <w:b/>
              </w:rPr>
              <w:t>,</w:t>
            </w:r>
            <w:r w:rsidRPr="00613F79">
              <w:rPr>
                <w:rFonts w:cs="Times New Roman"/>
                <w:b/>
                <w:lang w:val="vi-VN"/>
              </w:rPr>
              <w:t>5</w:t>
            </w:r>
            <w:r w:rsidRPr="00613F79">
              <w:rPr>
                <w:rFonts w:cs="Times New Roman"/>
                <w:b/>
              </w:rPr>
              <w:t>%</w:t>
            </w:r>
          </w:p>
        </w:tc>
      </w:tr>
      <w:tr w:rsidR="003B0C42" w:rsidRPr="00D123EE" w:rsidTr="003B0C42">
        <w:trPr>
          <w:trHeight w:val="1408"/>
        </w:trPr>
        <w:tc>
          <w:tcPr>
            <w:tcW w:w="562" w:type="dxa"/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</w:rPr>
            </w:pPr>
            <w:r w:rsidRPr="00D123EE">
              <w:rPr>
                <w:rFonts w:cs="Times New Roman"/>
                <w:b/>
              </w:rPr>
              <w:lastRenderedPageBreak/>
              <w:t>5</w:t>
            </w:r>
          </w:p>
        </w:tc>
        <w:tc>
          <w:tcPr>
            <w:tcW w:w="1521" w:type="dxa"/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Chương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V. Thu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thập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và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biểu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diễn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dữ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liệu</w:t>
            </w:r>
            <w:proofErr w:type="spellEnd"/>
          </w:p>
          <w:p w:rsidR="003B0C42" w:rsidRPr="00D123EE" w:rsidRDefault="003B0C42" w:rsidP="000D028C">
            <w:pPr>
              <w:spacing w:before="120" w:after="120" w:line="312" w:lineRule="auto"/>
              <w:jc w:val="center"/>
              <w:rPr>
                <w:rFonts w:cs="Times New Roman"/>
                <w:b/>
                <w:bCs/>
                <w:noProof/>
                <w:sz w:val="26"/>
                <w:szCs w:val="26"/>
              </w:rPr>
            </w:pPr>
            <w:r w:rsidRPr="00D123EE">
              <w:rPr>
                <w:rFonts w:cs="Times New Roman"/>
                <w:b/>
                <w:color w:val="C00000"/>
              </w:rPr>
              <w:t xml:space="preserve">(11 </w:t>
            </w:r>
            <w:proofErr w:type="spellStart"/>
            <w:r w:rsidRPr="00D123EE">
              <w:rPr>
                <w:rFonts w:cs="Times New Roman"/>
                <w:b/>
                <w:color w:val="C00000"/>
              </w:rPr>
              <w:t>tiết</w:t>
            </w:r>
            <w:proofErr w:type="spellEnd"/>
            <w:r w:rsidRPr="00D123EE">
              <w:rPr>
                <w:rFonts w:cs="Times New Roman"/>
                <w:b/>
                <w:color w:val="C00000"/>
              </w:rPr>
              <w:t>)</w:t>
            </w:r>
          </w:p>
        </w:tc>
        <w:tc>
          <w:tcPr>
            <w:tcW w:w="2957" w:type="dxa"/>
          </w:tcPr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Thu </w:t>
            </w:r>
            <w:proofErr w:type="spellStart"/>
            <w:r w:rsidRPr="00D123EE">
              <w:rPr>
                <w:rFonts w:cs="Times New Roman"/>
              </w:rPr>
              <w:t>thập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và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phân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loại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dữ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liệu</w:t>
            </w:r>
            <w:proofErr w:type="spellEnd"/>
            <w:r w:rsidRPr="00D123EE">
              <w:rPr>
                <w:rFonts w:cs="Times New Roman"/>
              </w:rPr>
              <w:t>.</w:t>
            </w:r>
          </w:p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</w:t>
            </w:r>
            <w:proofErr w:type="spellStart"/>
            <w:r w:rsidRPr="00D123EE">
              <w:rPr>
                <w:rFonts w:cs="Times New Roman"/>
              </w:rPr>
              <w:t>Mô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tả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và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biểu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diễn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dữ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liệu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trên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các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bảng</w:t>
            </w:r>
            <w:proofErr w:type="spellEnd"/>
            <w:r w:rsidRPr="00D123EE">
              <w:rPr>
                <w:rFonts w:cs="Times New Roman"/>
              </w:rPr>
              <w:t xml:space="preserve">, </w:t>
            </w:r>
            <w:proofErr w:type="spellStart"/>
            <w:r w:rsidRPr="00D123EE">
              <w:rPr>
                <w:rFonts w:cs="Times New Roman"/>
              </w:rPr>
              <w:t>tính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tỉ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lệ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phần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trăm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để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vẽ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biểu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đồ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hình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quạt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tròn</w:t>
            </w:r>
            <w:proofErr w:type="spellEnd"/>
            <w:r w:rsidRPr="00D123EE">
              <w:rPr>
                <w:rFonts w:cs="Times New Roman"/>
              </w:rPr>
              <w:t xml:space="preserve">, </w:t>
            </w:r>
            <w:proofErr w:type="spellStart"/>
            <w:r w:rsidRPr="00D123EE">
              <w:rPr>
                <w:rFonts w:cs="Times New Roman"/>
              </w:rPr>
              <w:t>đoạn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thẳng</w:t>
            </w:r>
            <w:proofErr w:type="spellEnd"/>
            <w:r w:rsidRPr="00D123EE">
              <w:rPr>
                <w:rFonts w:cs="Times New Roman"/>
              </w:rPr>
              <w:t xml:space="preserve">,… </w:t>
            </w:r>
          </w:p>
        </w:tc>
        <w:tc>
          <w:tcPr>
            <w:tcW w:w="1356" w:type="dxa"/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30" w:type="dxa"/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3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1đ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27" w:type="dxa"/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76" w:type="dxa"/>
            <w:shd w:val="clear" w:color="auto" w:fill="DEEAF6" w:themeFill="accent1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11" w:type="dxa"/>
            <w:shd w:val="clear" w:color="auto" w:fill="DEEAF6" w:themeFill="accent1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</w:p>
        </w:tc>
        <w:tc>
          <w:tcPr>
            <w:tcW w:w="2432" w:type="dxa"/>
            <w:gridSpan w:val="3"/>
            <w:shd w:val="clear" w:color="auto" w:fill="FFFFFF" w:themeFill="background1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1</w:t>
            </w:r>
            <w:r w:rsidRPr="00613F79">
              <w:rPr>
                <w:rFonts w:cs="Times New Roman"/>
                <w:b/>
                <w:lang w:val="vi-VN"/>
              </w:rPr>
              <w:t>0</w:t>
            </w:r>
            <w:r w:rsidRPr="00613F79">
              <w:rPr>
                <w:rFonts w:cs="Times New Roman"/>
                <w:b/>
              </w:rPr>
              <w:t>%</w:t>
            </w:r>
          </w:p>
        </w:tc>
      </w:tr>
      <w:tr w:rsidR="003B0C42" w:rsidRPr="00D123EE" w:rsidTr="003B0C42">
        <w:tc>
          <w:tcPr>
            <w:tcW w:w="5040" w:type="dxa"/>
            <w:gridSpan w:val="3"/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</w:rPr>
            </w:pPr>
            <w:proofErr w:type="spellStart"/>
            <w:r w:rsidRPr="00D123EE">
              <w:rPr>
                <w:rFonts w:cs="Times New Roman"/>
                <w:b/>
              </w:rPr>
              <w:t>Tổng</w:t>
            </w:r>
            <w:proofErr w:type="spellEnd"/>
            <w:r w:rsidRPr="00D123EE">
              <w:rPr>
                <w:rFonts w:cs="Times New Roman"/>
                <w:b/>
              </w:rPr>
              <w:t xml:space="preserve">: </w:t>
            </w:r>
            <w:proofErr w:type="spellStart"/>
            <w:r w:rsidRPr="00D123EE">
              <w:rPr>
                <w:rFonts w:cs="Times New Roman"/>
                <w:b/>
              </w:rPr>
              <w:t>Số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câu</w:t>
            </w:r>
            <w:proofErr w:type="spellEnd"/>
          </w:p>
          <w:p w:rsidR="003B0C42" w:rsidRPr="00D123EE" w:rsidRDefault="003B0C42" w:rsidP="000D028C">
            <w:pPr>
              <w:jc w:val="center"/>
              <w:rPr>
                <w:rFonts w:cs="Times New Roman"/>
                <w:b/>
              </w:rPr>
            </w:pPr>
            <w:proofErr w:type="spellStart"/>
            <w:r w:rsidRPr="00D123EE">
              <w:rPr>
                <w:rFonts w:cs="Times New Roman"/>
                <w:b/>
              </w:rPr>
              <w:t>Tổng</w:t>
            </w:r>
            <w:proofErr w:type="spellEnd"/>
            <w:r w:rsidRPr="00D123EE">
              <w:rPr>
                <w:rFonts w:cs="Times New Roman"/>
                <w:b/>
              </w:rPr>
              <w:t xml:space="preserve">: </w:t>
            </w:r>
            <w:proofErr w:type="spellStart"/>
            <w:r w:rsidRPr="00D123EE">
              <w:rPr>
                <w:rFonts w:cs="Times New Roman"/>
                <w:b/>
              </w:rPr>
              <w:t>Điểm</w:t>
            </w:r>
            <w:proofErr w:type="spellEnd"/>
          </w:p>
        </w:tc>
        <w:tc>
          <w:tcPr>
            <w:tcW w:w="1356" w:type="dxa"/>
            <w:shd w:val="clear" w:color="auto" w:fill="FBE4D5" w:themeFill="accent2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</w:rPr>
              <w:t>1</w:t>
            </w:r>
            <w:r w:rsidRPr="00613F79">
              <w:rPr>
                <w:rFonts w:cs="Times New Roman"/>
                <w:b/>
                <w:lang w:val="vi-VN"/>
              </w:rPr>
              <w:t>0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  <w:lang w:val="vi-VN"/>
              </w:rPr>
              <w:t>2</w:t>
            </w:r>
            <w:r w:rsidRPr="00613F79">
              <w:rPr>
                <w:rFonts w:cs="Times New Roman"/>
                <w:b/>
              </w:rPr>
              <w:t>,</w:t>
            </w:r>
            <w:r w:rsidRPr="00613F79">
              <w:rPr>
                <w:rFonts w:cs="Times New Roman"/>
                <w:b/>
                <w:lang w:val="vi-VN"/>
              </w:rPr>
              <w:t>5</w:t>
            </w:r>
          </w:p>
        </w:tc>
        <w:tc>
          <w:tcPr>
            <w:tcW w:w="930" w:type="dxa"/>
            <w:shd w:val="clear" w:color="auto" w:fill="FBE4D5" w:themeFill="accent2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2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</w:rPr>
              <w:t>1</w:t>
            </w:r>
            <w:r w:rsidRPr="00613F79">
              <w:rPr>
                <w:rFonts w:cs="Times New Roman"/>
                <w:b/>
                <w:lang w:val="vi-VN"/>
              </w:rPr>
              <w:t>,5</w:t>
            </w:r>
          </w:p>
        </w:tc>
        <w:tc>
          <w:tcPr>
            <w:tcW w:w="990" w:type="dxa"/>
            <w:shd w:val="clear" w:color="auto" w:fill="E2EFD9" w:themeFill="accent6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  <w:lang w:val="vi-VN"/>
              </w:rPr>
              <w:t>2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  <w:lang w:val="vi-VN"/>
              </w:rPr>
              <w:t>0,5</w:t>
            </w:r>
          </w:p>
        </w:tc>
        <w:tc>
          <w:tcPr>
            <w:tcW w:w="1027" w:type="dxa"/>
            <w:shd w:val="clear" w:color="auto" w:fill="E2EFD9" w:themeFill="accent6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4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  <w:lang w:val="vi-VN"/>
              </w:rPr>
              <w:t>2</w:t>
            </w:r>
            <w:r w:rsidRPr="00613F79">
              <w:rPr>
                <w:rFonts w:cs="Times New Roman"/>
                <w:b/>
              </w:rPr>
              <w:t>,</w:t>
            </w:r>
            <w:r w:rsidRPr="00613F79">
              <w:rPr>
                <w:rFonts w:cs="Times New Roman"/>
                <w:b/>
                <w:lang w:val="vi-VN"/>
              </w:rPr>
              <w:t>5</w:t>
            </w:r>
          </w:p>
        </w:tc>
        <w:tc>
          <w:tcPr>
            <w:tcW w:w="976" w:type="dxa"/>
            <w:shd w:val="clear" w:color="auto" w:fill="DEEAF6" w:themeFill="accent1" w:themeFillTint="33"/>
          </w:tcPr>
          <w:p w:rsidR="003B0C42" w:rsidRPr="00613F79" w:rsidRDefault="003B0C42" w:rsidP="000D028C">
            <w:pPr>
              <w:rPr>
                <w:rFonts w:cs="Times New Roman"/>
                <w:b/>
              </w:rPr>
            </w:pPr>
          </w:p>
        </w:tc>
        <w:tc>
          <w:tcPr>
            <w:tcW w:w="1011" w:type="dxa"/>
            <w:shd w:val="clear" w:color="auto" w:fill="DEEAF6" w:themeFill="accent1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4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</w:t>
            </w:r>
            <w:r w:rsidRPr="00613F79">
              <w:rPr>
                <w:rFonts w:cs="Times New Roman"/>
                <w:b/>
              </w:rPr>
              <w:t>,0</w:t>
            </w:r>
          </w:p>
        </w:tc>
        <w:tc>
          <w:tcPr>
            <w:tcW w:w="2432" w:type="dxa"/>
            <w:gridSpan w:val="3"/>
            <w:shd w:val="clear" w:color="auto" w:fill="FFFFFF" w:themeFill="background1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  <w:lang w:val="vi-VN"/>
              </w:rPr>
              <w:t>22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10,0</w:t>
            </w:r>
          </w:p>
        </w:tc>
      </w:tr>
      <w:tr w:rsidR="00980AE8" w:rsidRPr="00D123EE" w:rsidTr="00980AE8">
        <w:tc>
          <w:tcPr>
            <w:tcW w:w="5040" w:type="dxa"/>
            <w:gridSpan w:val="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  <w:proofErr w:type="spellStart"/>
            <w:r w:rsidRPr="00D123EE">
              <w:rPr>
                <w:rFonts w:cs="Times New Roman"/>
                <w:b/>
              </w:rPr>
              <w:t>Tỉ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lệ</w:t>
            </w:r>
            <w:proofErr w:type="spellEnd"/>
            <w:r w:rsidRPr="00D123EE">
              <w:rPr>
                <w:rFonts w:cs="Times New Roman"/>
                <w:b/>
              </w:rPr>
              <w:t xml:space="preserve"> %</w:t>
            </w:r>
          </w:p>
        </w:tc>
        <w:tc>
          <w:tcPr>
            <w:tcW w:w="2286" w:type="dxa"/>
            <w:gridSpan w:val="2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40%</w:t>
            </w:r>
          </w:p>
        </w:tc>
        <w:tc>
          <w:tcPr>
            <w:tcW w:w="2017" w:type="dxa"/>
            <w:gridSpan w:val="2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30%</w:t>
            </w:r>
          </w:p>
        </w:tc>
        <w:tc>
          <w:tcPr>
            <w:tcW w:w="1987" w:type="dxa"/>
            <w:gridSpan w:val="2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vi-VN"/>
              </w:rPr>
              <w:t>3</w:t>
            </w:r>
            <w:r w:rsidRPr="00613F79">
              <w:rPr>
                <w:rFonts w:cs="Times New Roman"/>
                <w:b/>
              </w:rPr>
              <w:t>0%</w:t>
            </w:r>
          </w:p>
        </w:tc>
        <w:tc>
          <w:tcPr>
            <w:tcW w:w="236" w:type="dxa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196" w:type="dxa"/>
            <w:gridSpan w:val="2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100%</w:t>
            </w:r>
          </w:p>
        </w:tc>
      </w:tr>
      <w:tr w:rsidR="00980AE8" w:rsidRPr="00D123EE" w:rsidTr="00980AE8">
        <w:tc>
          <w:tcPr>
            <w:tcW w:w="5040" w:type="dxa"/>
            <w:gridSpan w:val="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  <w:proofErr w:type="spellStart"/>
            <w:r w:rsidRPr="00D123EE">
              <w:rPr>
                <w:rFonts w:cs="Times New Roman"/>
                <w:b/>
              </w:rPr>
              <w:t>Tỉ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lệ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chung</w:t>
            </w:r>
            <w:proofErr w:type="spellEnd"/>
          </w:p>
        </w:tc>
        <w:tc>
          <w:tcPr>
            <w:tcW w:w="4303" w:type="dxa"/>
            <w:gridSpan w:val="4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  <w:lang w:val="en-GB"/>
              </w:rPr>
              <w:t>70</w:t>
            </w:r>
            <w:r w:rsidRPr="00613F79">
              <w:rPr>
                <w:rFonts w:cs="Times New Roman"/>
                <w:b/>
              </w:rPr>
              <w:t>%</w:t>
            </w:r>
          </w:p>
        </w:tc>
        <w:tc>
          <w:tcPr>
            <w:tcW w:w="1987" w:type="dxa"/>
            <w:gridSpan w:val="2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  <w:lang w:val="vi-VN"/>
              </w:rPr>
              <w:t>3</w:t>
            </w:r>
            <w:r w:rsidRPr="00613F79">
              <w:rPr>
                <w:rFonts w:cs="Times New Roman"/>
                <w:b/>
                <w:lang w:val="en-GB"/>
              </w:rPr>
              <w:t>0</w:t>
            </w:r>
            <w:r w:rsidRPr="00613F79">
              <w:rPr>
                <w:rFonts w:cs="Times New Roman"/>
                <w:b/>
              </w:rPr>
              <w:t>%</w:t>
            </w:r>
          </w:p>
        </w:tc>
        <w:tc>
          <w:tcPr>
            <w:tcW w:w="2432" w:type="dxa"/>
            <w:gridSpan w:val="3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100%</w:t>
            </w:r>
          </w:p>
        </w:tc>
      </w:tr>
    </w:tbl>
    <w:p w:rsidR="006A08AA" w:rsidRDefault="006A08AA"/>
    <w:sectPr w:rsidR="006A08AA" w:rsidSect="00980AE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AE8"/>
    <w:rsid w:val="003B0C42"/>
    <w:rsid w:val="006A08AA"/>
    <w:rsid w:val="0098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5A7F5"/>
  <w15:chartTrackingRefBased/>
  <w15:docId w15:val="{261377DA-045A-4221-BDD2-8B79D4FF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AE8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0AE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2024-12-19T02:05:00Z</dcterms:created>
  <dcterms:modified xsi:type="dcterms:W3CDTF">2024-12-19T02:19:00Z</dcterms:modified>
</cp:coreProperties>
</file>